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9A" w:rsidRDefault="00B04CDA">
      <w:hyperlink r:id="rId4" w:history="1">
        <w:r w:rsidRPr="00223BAA">
          <w:rPr>
            <w:rStyle w:val="a3"/>
          </w:rPr>
          <w:t>https://ctege.info/demoversii-oge-2023/</w:t>
        </w:r>
      </w:hyperlink>
    </w:p>
    <w:p w:rsidR="00B04CDA" w:rsidRDefault="00B04CDA">
      <w:hyperlink r:id="rId5" w:history="1">
        <w:r w:rsidRPr="00223BAA">
          <w:rPr>
            <w:rStyle w:val="a3"/>
          </w:rPr>
          <w:t>https://4ege.ru/gia-in-9/67082-metodicheskie-materialy-fipi-dlja-predmetnyh-komissij-oge.html</w:t>
        </w:r>
      </w:hyperlink>
    </w:p>
    <w:p w:rsidR="00B04CDA" w:rsidRDefault="00B04CDA">
      <w:hyperlink r:id="rId6" w:history="1">
        <w:r w:rsidRPr="00223BAA">
          <w:rPr>
            <w:rStyle w:val="a3"/>
          </w:rPr>
          <w:t>https://fipi.ru/navigator-podgotovki/navigator-oge</w:t>
        </w:r>
      </w:hyperlink>
    </w:p>
    <w:p w:rsidR="00B04CDA" w:rsidRDefault="00B04CDA">
      <w:bookmarkStart w:id="0" w:name="_GoBack"/>
      <w:bookmarkEnd w:id="0"/>
    </w:p>
    <w:sectPr w:rsidR="00B0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DA"/>
    <w:rsid w:val="0065699A"/>
    <w:rsid w:val="00B0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1132"/>
  <w15:chartTrackingRefBased/>
  <w15:docId w15:val="{29C1C343-F7A6-4BD5-826C-08ED665A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navigator-podgotovki/navigator-oge" TargetMode="External"/><Relationship Id="rId5" Type="http://schemas.openxmlformats.org/officeDocument/2006/relationships/hyperlink" Target="https://4ege.ru/gia-in-9/67082-metodicheskie-materialy-fipi-dlja-predmetnyh-komissij-oge.html" TargetMode="External"/><Relationship Id="rId4" Type="http://schemas.openxmlformats.org/officeDocument/2006/relationships/hyperlink" Target="https://ctege.info/demoversii-oge-2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2023-04-04T15:38:00Z</dcterms:created>
  <dcterms:modified xsi:type="dcterms:W3CDTF">2023-04-04T15:39:00Z</dcterms:modified>
</cp:coreProperties>
</file>